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575" w:rsidRDefault="00B91F56" w:rsidP="00A92A4D">
      <w:pPr>
        <w:spacing w:before="300" w:after="0" w:line="240" w:lineRule="auto"/>
        <w:jc w:val="center"/>
        <w:outlineLvl w:val="0"/>
        <w:rPr>
          <w:rFonts w:eastAsia="Times New Roman" w:cs="Helvetica"/>
          <w:b/>
          <w:bCs/>
          <w:kern w:val="36"/>
          <w:sz w:val="28"/>
          <w:szCs w:val="28"/>
          <w:lang w:eastAsia="ru-RU"/>
        </w:rPr>
      </w:pPr>
      <w:r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fldChar w:fldCharType="begin"/>
      </w:r>
      <w:r w:rsidR="009A3575"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instrText xml:space="preserve"> HYPERLINK "https://rcntrb.com/ru/news/10165-kulturnyj-tsentr-atajsal-provodit-sotsiologicheskij-monitoring-dlya-povysheniya-udovletvorennosti-posetitelej" \o "Культурный центр \«Атайсал\» проводит социологический мониторинг для повышения удовлетворенности посетителей" </w:instrText>
      </w:r>
      <w:r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fldChar w:fldCharType="separate"/>
      </w:r>
      <w:r w:rsidR="009A3575"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t xml:space="preserve">МАУ «ТОК-центр </w:t>
      </w:r>
      <w:proofErr w:type="spellStart"/>
      <w:r w:rsidR="009A3575"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t>Умникум</w:t>
      </w:r>
      <w:proofErr w:type="spellEnd"/>
      <w:r w:rsidR="009A3575"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t>» проводит социологический мониторинг для повышения удовлетворенности посетителей</w:t>
      </w:r>
      <w:r w:rsidRPr="009A3575">
        <w:rPr>
          <w:rFonts w:ascii="Times" w:eastAsia="Times New Roman" w:hAnsi="Times" w:cs="Helvetica"/>
          <w:b/>
          <w:bCs/>
          <w:kern w:val="36"/>
          <w:sz w:val="28"/>
          <w:szCs w:val="28"/>
          <w:lang w:eastAsia="ru-RU"/>
        </w:rPr>
        <w:fldChar w:fldCharType="end"/>
      </w:r>
    </w:p>
    <w:p w:rsidR="009A3575" w:rsidRPr="009A3575" w:rsidRDefault="009A3575" w:rsidP="00A92A4D">
      <w:pPr>
        <w:spacing w:before="300" w:after="0" w:line="240" w:lineRule="auto"/>
        <w:jc w:val="center"/>
        <w:outlineLvl w:val="0"/>
        <w:rPr>
          <w:rFonts w:eastAsia="Times New Roman" w:cs="Helvetica"/>
          <w:b/>
          <w:bCs/>
          <w:kern w:val="36"/>
          <w:sz w:val="28"/>
          <w:szCs w:val="28"/>
          <w:lang w:eastAsia="ru-RU"/>
        </w:rPr>
      </w:pPr>
    </w:p>
    <w:p w:rsidR="009A3575" w:rsidRPr="009A3575" w:rsidRDefault="00923371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sz w:val="28"/>
          <w:szCs w:val="28"/>
          <w:lang w:eastAsia="ru-RU"/>
        </w:rPr>
      </w:pPr>
      <w:r>
        <w:rPr>
          <w:rFonts w:ascii="Times" w:eastAsia="Times New Roman" w:hAnsi="Times" w:cs="Helvetica"/>
          <w:sz w:val="28"/>
          <w:szCs w:val="28"/>
          <w:lang w:eastAsia="ru-RU"/>
        </w:rPr>
        <w:tab/>
        <w:t>Мониторинг</w:t>
      </w:r>
      <w:r w:rsidR="009A3575" w:rsidRPr="009A3575">
        <w:rPr>
          <w:rFonts w:ascii="Times" w:eastAsia="Times New Roman" w:hAnsi="Times" w:cs="Helvetica"/>
          <w:sz w:val="28"/>
          <w:szCs w:val="28"/>
          <w:lang w:eastAsia="ru-RU"/>
        </w:rPr>
        <w:t xml:space="preserve"> проводится в целях реализации федерального проекта «Повышение к 2030 году уровня удовлетворенности граждан работой государственных и муниципальных организаций культуры, иск</w:t>
      </w:r>
      <w:r w:rsidR="005706C9">
        <w:rPr>
          <w:rFonts w:ascii="Times" w:eastAsia="Times New Roman" w:hAnsi="Times" w:cs="Helvetica"/>
          <w:sz w:val="28"/>
          <w:szCs w:val="28"/>
          <w:lang w:eastAsia="ru-RU"/>
        </w:rPr>
        <w:t>усства и народного творчества».</w:t>
      </w:r>
    </w:p>
    <w:p w:rsidR="009A3575" w:rsidRPr="009A3575" w:rsidRDefault="009A3575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sz w:val="28"/>
          <w:szCs w:val="28"/>
          <w:lang w:eastAsia="ru-RU"/>
        </w:rPr>
      </w:pPr>
    </w:p>
    <w:p w:rsidR="005706C9" w:rsidRDefault="00923371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sz w:val="28"/>
          <w:szCs w:val="28"/>
          <w:lang w:eastAsia="ru-RU"/>
        </w:rPr>
      </w:pPr>
      <w:r>
        <w:rPr>
          <w:rFonts w:ascii="Times" w:eastAsia="Times New Roman" w:hAnsi="Times" w:cs="Helvetica"/>
          <w:sz w:val="28"/>
          <w:szCs w:val="28"/>
          <w:lang w:eastAsia="ru-RU"/>
        </w:rPr>
        <w:tab/>
      </w:r>
      <w:r w:rsidR="009A3575" w:rsidRPr="009A3575">
        <w:rPr>
          <w:rFonts w:ascii="Times" w:eastAsia="Times New Roman" w:hAnsi="Times" w:cs="Helvetica"/>
          <w:sz w:val="28"/>
          <w:szCs w:val="28"/>
          <w:lang w:eastAsia="ru-RU"/>
        </w:rPr>
        <w:t>Результаты мониторинга будут использованы для улучшения работы центра и повышения удовлетворенности посетителей.</w:t>
      </w:r>
    </w:p>
    <w:p w:rsidR="009A3575" w:rsidRPr="009A3575" w:rsidRDefault="00923371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sz w:val="28"/>
          <w:szCs w:val="28"/>
          <w:lang w:eastAsia="ru-RU"/>
        </w:rPr>
      </w:pPr>
      <w:r>
        <w:rPr>
          <w:rFonts w:ascii="Times" w:eastAsia="Times New Roman" w:hAnsi="Times" w:cs="Helvetica"/>
          <w:sz w:val="28"/>
          <w:szCs w:val="28"/>
          <w:lang w:eastAsia="ru-RU"/>
        </w:rPr>
        <w:tab/>
      </w:r>
      <w:r w:rsidR="009A3575" w:rsidRPr="009A3575">
        <w:rPr>
          <w:rFonts w:ascii="Times" w:eastAsia="Times New Roman" w:hAnsi="Times" w:cs="Helvetica"/>
          <w:sz w:val="28"/>
          <w:szCs w:val="28"/>
          <w:lang w:eastAsia="ru-RU"/>
        </w:rPr>
        <w:t>Отметим, наша республика выбрана в качестве пилотного региона для тестирования системы организации сбора мониторинговых данных для расчета показателя.</w:t>
      </w:r>
    </w:p>
    <w:p w:rsidR="009A3575" w:rsidRPr="009A3575" w:rsidRDefault="00923371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sz w:val="28"/>
          <w:szCs w:val="28"/>
          <w:lang w:eastAsia="ru-RU"/>
        </w:rPr>
      </w:pPr>
      <w:r>
        <w:rPr>
          <w:rFonts w:ascii="Times" w:eastAsia="Times New Roman" w:hAnsi="Times" w:cs="Helvetica"/>
          <w:sz w:val="28"/>
          <w:szCs w:val="28"/>
          <w:lang w:eastAsia="ru-RU"/>
        </w:rPr>
        <w:tab/>
      </w:r>
      <w:r w:rsidR="009A3575" w:rsidRPr="009A3575">
        <w:rPr>
          <w:rFonts w:ascii="Times" w:eastAsia="Times New Roman" w:hAnsi="Times" w:cs="Helvetica"/>
          <w:sz w:val="28"/>
          <w:szCs w:val="28"/>
          <w:lang w:eastAsia="ru-RU"/>
        </w:rPr>
        <w:t xml:space="preserve">Для оценки удовлетворенности работой МАУ «ТОК-центр </w:t>
      </w:r>
      <w:proofErr w:type="spellStart"/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Умникум</w:t>
      </w:r>
      <w:proofErr w:type="spellEnd"/>
      <w:r w:rsidRPr="009A3575">
        <w:rPr>
          <w:rFonts w:ascii="Times" w:eastAsia="Times New Roman" w:hAnsi="Times" w:cs="Helvetica"/>
          <w:sz w:val="28"/>
          <w:szCs w:val="28"/>
          <w:lang w:eastAsia="ru-RU"/>
        </w:rPr>
        <w:t>» воспользуйтесь</w:t>
      </w:r>
      <w:r w:rsidR="005706C9">
        <w:rPr>
          <w:rFonts w:ascii="Times" w:eastAsia="Times New Roman" w:hAnsi="Times" w:cs="Helvetica"/>
          <w:sz w:val="28"/>
          <w:szCs w:val="28"/>
          <w:lang w:eastAsia="ru-RU"/>
        </w:rPr>
        <w:t xml:space="preserve"> QR-кодом.</w:t>
      </w:r>
    </w:p>
    <w:p w:rsidR="005706C9" w:rsidRDefault="005706C9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sz w:val="28"/>
          <w:szCs w:val="28"/>
          <w:lang w:eastAsia="ru-RU"/>
        </w:rPr>
      </w:pPr>
    </w:p>
    <w:p w:rsidR="009A3575" w:rsidRDefault="00923371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sz w:val="28"/>
          <w:szCs w:val="28"/>
          <w:lang w:eastAsia="ru-RU"/>
        </w:rPr>
      </w:pPr>
      <w:r>
        <w:rPr>
          <w:rFonts w:ascii="Times" w:eastAsia="Times New Roman" w:hAnsi="Times" w:cs="Helvetica"/>
          <w:sz w:val="28"/>
          <w:szCs w:val="28"/>
          <w:lang w:eastAsia="ru-RU"/>
        </w:rPr>
        <w:tab/>
      </w:r>
      <w:r w:rsidR="009A3575" w:rsidRPr="009A3575">
        <w:rPr>
          <w:rFonts w:ascii="Times" w:eastAsia="Times New Roman" w:hAnsi="Times" w:cs="Helvetica"/>
          <w:sz w:val="28"/>
          <w:szCs w:val="28"/>
          <w:lang w:eastAsia="ru-RU"/>
        </w:rPr>
        <w:t>Опрос займет всего несколько минут и поможет улучшить качество предоставляемых услуг.</w:t>
      </w:r>
    </w:p>
    <w:p w:rsidR="00923371" w:rsidRPr="009A3575" w:rsidRDefault="00923371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sz w:val="28"/>
          <w:szCs w:val="28"/>
          <w:lang w:eastAsia="ru-RU"/>
        </w:rPr>
      </w:pPr>
    </w:p>
    <w:p w:rsidR="00BD455D" w:rsidRPr="00923371" w:rsidRDefault="009A3575" w:rsidP="00923371">
      <w:pPr>
        <w:shd w:val="clear" w:color="auto" w:fill="FFFFFF"/>
        <w:spacing w:after="0" w:line="240" w:lineRule="auto"/>
        <w:jc w:val="both"/>
        <w:rPr>
          <w:rFonts w:ascii="Times" w:eastAsia="Times New Roman" w:hAnsi="Times" w:cs="Helvetica"/>
          <w:b/>
          <w:sz w:val="28"/>
          <w:szCs w:val="28"/>
          <w:lang w:eastAsia="ru-RU"/>
        </w:rPr>
      </w:pPr>
      <w:r w:rsidRPr="00923371">
        <w:rPr>
          <w:rFonts w:ascii="Times" w:eastAsia="Times New Roman" w:hAnsi="Times" w:cs="Helvetica"/>
          <w:b/>
          <w:sz w:val="28"/>
          <w:szCs w:val="28"/>
          <w:lang w:eastAsia="ru-RU"/>
        </w:rPr>
        <w:t>Ваше мнение очень важно!</w:t>
      </w:r>
    </w:p>
    <w:p w:rsidR="005706C9" w:rsidRDefault="005706C9" w:rsidP="005706C9">
      <w:pPr>
        <w:shd w:val="clear" w:color="auto" w:fill="FFFFFF"/>
        <w:spacing w:after="0" w:line="240" w:lineRule="auto"/>
        <w:rPr>
          <w:rFonts w:ascii="Times" w:hAnsi="Times"/>
          <w:sz w:val="28"/>
          <w:szCs w:val="28"/>
        </w:rPr>
      </w:pPr>
      <w:bookmarkStart w:id="0" w:name="_GoBack"/>
      <w:bookmarkEnd w:id="0"/>
    </w:p>
    <w:p w:rsidR="005706C9" w:rsidRPr="009A3575" w:rsidRDefault="00923371" w:rsidP="005706C9">
      <w:pPr>
        <w:ind w:firstLine="567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4.6pt;height:374.6pt">
            <v:imagedata r:id="rId4" o:title="QR-код"/>
          </v:shape>
        </w:pict>
      </w:r>
    </w:p>
    <w:sectPr w:rsidR="005706C9" w:rsidRPr="009A3575" w:rsidSect="009233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3575"/>
    <w:rsid w:val="002A0C16"/>
    <w:rsid w:val="005706C9"/>
    <w:rsid w:val="006378E0"/>
    <w:rsid w:val="007409F3"/>
    <w:rsid w:val="00907E0F"/>
    <w:rsid w:val="00923371"/>
    <w:rsid w:val="009A3575"/>
    <w:rsid w:val="00A92A4D"/>
    <w:rsid w:val="00B91F56"/>
    <w:rsid w:val="00BD455D"/>
    <w:rsid w:val="00FF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F98F4"/>
  <w15:docId w15:val="{B39FD7C4-EA51-4E8D-8B39-685811A43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55D"/>
  </w:style>
  <w:style w:type="paragraph" w:styleId="1">
    <w:name w:val="heading 1"/>
    <w:basedOn w:val="a"/>
    <w:link w:val="10"/>
    <w:uiPriority w:val="9"/>
    <w:qFormat/>
    <w:rsid w:val="009A35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5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A35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A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3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35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0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3447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8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503645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9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09831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49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7</cp:revision>
  <dcterms:created xsi:type="dcterms:W3CDTF">2024-11-05T06:30:00Z</dcterms:created>
  <dcterms:modified xsi:type="dcterms:W3CDTF">2026-01-16T06:48:00Z</dcterms:modified>
</cp:coreProperties>
</file>